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FF0" w:rsidRPr="009D2FF0" w:rsidRDefault="009D2FF0" w:rsidP="009D2FF0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2FF0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9D2FF0" w:rsidRPr="009D2FF0" w:rsidRDefault="009D2FF0" w:rsidP="009D2FF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2FF0">
        <w:rPr>
          <w:rFonts w:ascii="Times New Roman" w:hAnsi="Times New Roman" w:cs="Times New Roman"/>
          <w:b/>
          <w:sz w:val="28"/>
          <w:szCs w:val="28"/>
        </w:rPr>
        <w:t>КРАСНОЩЁКОВСКИЙ РАЙОННЫЙ СОВЕТ ДЕПУТАТОВ</w:t>
      </w:r>
    </w:p>
    <w:p w:rsidR="009D2FF0" w:rsidRPr="009D2FF0" w:rsidRDefault="009D2FF0" w:rsidP="009D2FF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2FF0">
        <w:rPr>
          <w:rFonts w:ascii="Times New Roman" w:hAnsi="Times New Roman" w:cs="Times New Roman"/>
          <w:b/>
          <w:sz w:val="28"/>
          <w:szCs w:val="28"/>
        </w:rPr>
        <w:t>АЛТАЙСКОГО КРАЯ</w:t>
      </w:r>
    </w:p>
    <w:p w:rsidR="009D2FF0" w:rsidRPr="009D2FF0" w:rsidRDefault="009D2FF0" w:rsidP="009D2FF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2FF0" w:rsidRPr="009D2FF0" w:rsidRDefault="009D2FF0" w:rsidP="009D2FF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2FF0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D2FF0" w:rsidRPr="009D2FF0" w:rsidRDefault="009D2FF0" w:rsidP="009D2FF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2FF0" w:rsidRPr="009D2FF0" w:rsidRDefault="009D2FF0" w:rsidP="009D2FF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D2FF0">
        <w:rPr>
          <w:rFonts w:ascii="Times New Roman" w:hAnsi="Times New Roman" w:cs="Times New Roman"/>
          <w:sz w:val="28"/>
          <w:szCs w:val="28"/>
        </w:rPr>
        <w:t>«</w:t>
      </w:r>
      <w:r w:rsidR="00D87B4B">
        <w:rPr>
          <w:rFonts w:ascii="Times New Roman" w:hAnsi="Times New Roman" w:cs="Times New Roman"/>
          <w:sz w:val="28"/>
          <w:szCs w:val="28"/>
        </w:rPr>
        <w:t>30</w:t>
      </w:r>
      <w:r w:rsidRPr="009D2FF0">
        <w:rPr>
          <w:rFonts w:ascii="Times New Roman" w:hAnsi="Times New Roman" w:cs="Times New Roman"/>
          <w:sz w:val="28"/>
          <w:szCs w:val="28"/>
        </w:rPr>
        <w:t xml:space="preserve">» </w:t>
      </w:r>
      <w:r w:rsidR="00D87B4B">
        <w:rPr>
          <w:rFonts w:ascii="Times New Roman" w:hAnsi="Times New Roman" w:cs="Times New Roman"/>
          <w:sz w:val="28"/>
          <w:szCs w:val="28"/>
        </w:rPr>
        <w:t xml:space="preserve"> июня </w:t>
      </w:r>
      <w:r w:rsidRPr="009D2FF0">
        <w:rPr>
          <w:rFonts w:ascii="Times New Roman" w:hAnsi="Times New Roman" w:cs="Times New Roman"/>
          <w:sz w:val="28"/>
          <w:szCs w:val="28"/>
        </w:rPr>
        <w:t xml:space="preserve">  2020 г.</w:t>
      </w:r>
      <w:r w:rsidRPr="009D2FF0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</w:t>
      </w:r>
      <w:r w:rsidR="00D87B4B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D2FF0">
        <w:rPr>
          <w:rFonts w:ascii="Times New Roman" w:hAnsi="Times New Roman" w:cs="Times New Roman"/>
          <w:sz w:val="28"/>
          <w:szCs w:val="28"/>
        </w:rPr>
        <w:t xml:space="preserve">     №</w:t>
      </w:r>
      <w:r w:rsidR="00D87B4B">
        <w:rPr>
          <w:rFonts w:ascii="Times New Roman" w:hAnsi="Times New Roman" w:cs="Times New Roman"/>
          <w:sz w:val="28"/>
          <w:szCs w:val="28"/>
        </w:rPr>
        <w:t xml:space="preserve"> 14 </w:t>
      </w:r>
    </w:p>
    <w:p w:rsidR="009D2FF0" w:rsidRPr="009D2FF0" w:rsidRDefault="009D2FF0" w:rsidP="009D2FF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D2FF0" w:rsidRPr="009D2FF0" w:rsidRDefault="009D2FF0" w:rsidP="009D2FF0">
      <w:pPr>
        <w:pStyle w:val="a4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D2FF0">
        <w:rPr>
          <w:rFonts w:ascii="Times New Roman" w:hAnsi="Times New Roman" w:cs="Times New Roman"/>
          <w:sz w:val="28"/>
          <w:szCs w:val="28"/>
        </w:rPr>
        <w:t>с. Краснощёково</w:t>
      </w:r>
    </w:p>
    <w:tbl>
      <w:tblPr>
        <w:tblW w:w="9430" w:type="dxa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30"/>
      </w:tblGrid>
      <w:tr w:rsidR="009D2FF0" w:rsidRPr="003E25CC" w:rsidTr="004557EC">
        <w:trPr>
          <w:trHeight w:val="648"/>
        </w:trPr>
        <w:tc>
          <w:tcPr>
            <w:tcW w:w="9430" w:type="dxa"/>
            <w:tcBorders>
              <w:top w:val="nil"/>
              <w:left w:val="nil"/>
              <w:bottom w:val="nil"/>
              <w:right w:val="nil"/>
            </w:tcBorders>
          </w:tcPr>
          <w:p w:rsidR="009D2FF0" w:rsidRPr="003E25CC" w:rsidRDefault="009D2FF0" w:rsidP="009D2FF0">
            <w:pPr>
              <w:pStyle w:val="a4"/>
              <w:ind w:hanging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2FF0" w:rsidRPr="003E25CC" w:rsidRDefault="009D2FF0" w:rsidP="009D2FF0">
            <w:pPr>
              <w:pStyle w:val="a4"/>
              <w:ind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3E25CC">
              <w:rPr>
                <w:rFonts w:ascii="Times New Roman" w:hAnsi="Times New Roman" w:cs="Times New Roman"/>
                <w:sz w:val="28"/>
                <w:szCs w:val="28"/>
              </w:rPr>
              <w:t>Об утверждении Положения</w:t>
            </w:r>
          </w:p>
          <w:p w:rsidR="009D2FF0" w:rsidRPr="003E25CC" w:rsidRDefault="008712F4" w:rsidP="009D2FF0">
            <w:pPr>
              <w:pStyle w:val="a4"/>
              <w:ind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3E25CC">
              <w:rPr>
                <w:rFonts w:ascii="Times New Roman" w:hAnsi="Times New Roman" w:cs="Times New Roman"/>
                <w:sz w:val="28"/>
                <w:szCs w:val="28"/>
              </w:rPr>
              <w:t>о п</w:t>
            </w:r>
            <w:r w:rsidR="003E25CC" w:rsidRPr="003E25C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E25CC">
              <w:rPr>
                <w:rFonts w:ascii="Times New Roman" w:hAnsi="Times New Roman" w:cs="Times New Roman"/>
                <w:sz w:val="28"/>
                <w:szCs w:val="28"/>
              </w:rPr>
              <w:t>рядке использования и охраны</w:t>
            </w:r>
          </w:p>
          <w:p w:rsidR="008712F4" w:rsidRPr="003E25CC" w:rsidRDefault="008712F4" w:rsidP="009D2FF0">
            <w:pPr>
              <w:pStyle w:val="a4"/>
              <w:ind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3E25CC">
              <w:rPr>
                <w:rFonts w:ascii="Times New Roman" w:hAnsi="Times New Roman" w:cs="Times New Roman"/>
                <w:sz w:val="28"/>
                <w:szCs w:val="28"/>
              </w:rPr>
              <w:t>земель особо охраняемых территорий</w:t>
            </w:r>
          </w:p>
          <w:p w:rsidR="008712F4" w:rsidRPr="003E25CC" w:rsidRDefault="008712F4" w:rsidP="009D2FF0">
            <w:pPr>
              <w:pStyle w:val="a4"/>
              <w:ind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3E25CC">
              <w:rPr>
                <w:rFonts w:ascii="Times New Roman" w:hAnsi="Times New Roman" w:cs="Times New Roman"/>
                <w:sz w:val="28"/>
                <w:szCs w:val="28"/>
              </w:rPr>
              <w:t xml:space="preserve"> рекреационного назначения</w:t>
            </w:r>
          </w:p>
          <w:p w:rsidR="008712F4" w:rsidRDefault="008712F4" w:rsidP="009D2FF0">
            <w:pPr>
              <w:pStyle w:val="a4"/>
              <w:ind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3E25CC">
              <w:rPr>
                <w:rFonts w:ascii="Times New Roman" w:hAnsi="Times New Roman" w:cs="Times New Roman"/>
                <w:sz w:val="28"/>
                <w:szCs w:val="28"/>
              </w:rPr>
              <w:t xml:space="preserve"> местного значения</w:t>
            </w:r>
            <w:r w:rsidR="003E25CC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</w:t>
            </w:r>
          </w:p>
          <w:p w:rsidR="003E25CC" w:rsidRDefault="003E25CC" w:rsidP="009D2FF0">
            <w:pPr>
              <w:pStyle w:val="a4"/>
              <w:ind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 Краснощёковский район</w:t>
            </w:r>
          </w:p>
          <w:p w:rsidR="003E25CC" w:rsidRPr="003E25CC" w:rsidRDefault="003E25CC" w:rsidP="009D2FF0">
            <w:pPr>
              <w:pStyle w:val="a4"/>
              <w:ind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Алтайского края</w:t>
            </w:r>
          </w:p>
          <w:p w:rsidR="009D2FF0" w:rsidRPr="003E25CC" w:rsidRDefault="009D2FF0" w:rsidP="009D2FF0">
            <w:pPr>
              <w:pStyle w:val="a4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2FF0" w:rsidRPr="003E25CC" w:rsidRDefault="009D2FF0" w:rsidP="009D2FF0">
            <w:pPr>
              <w:pStyle w:val="a4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25CC" w:rsidRPr="003E25CC" w:rsidRDefault="003E25CC" w:rsidP="003E25CC">
            <w:pPr>
              <w:pStyle w:val="a4"/>
              <w:ind w:firstLine="675"/>
              <w:jc w:val="both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3E25CC">
              <w:rPr>
                <w:rFonts w:ascii="Times New Roman" w:hAnsi="Times New Roman" w:cs="Times New Roman"/>
                <w:color w:val="444455"/>
                <w:sz w:val="28"/>
                <w:szCs w:val="28"/>
                <w:shd w:val="clear" w:color="auto" w:fill="FFFFFF"/>
              </w:rPr>
              <w:t xml:space="preserve">      </w:t>
            </w:r>
            <w:proofErr w:type="gramStart"/>
            <w:r w:rsidRPr="003E25C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 соответствии со статьей 94 Земельного кодекса Российской Федерации, Федеральным законом от 06.10.2003 года № 131-ФЗ «Об общих принципах организации местного самоуправления в Российской Федерации», Законом Алтайского края от 11.11.2019 года № 83-ЗС «Об особо охраняемых территориях рекреационного назначения в Алтайском крае,</w:t>
            </w:r>
            <w:r w:rsidRPr="003E25CC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Pr="003E25C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Уставом муниципального образования Краснощёковский  район Алтайского края</w:t>
            </w:r>
            <w:r w:rsidRPr="003E25CC">
              <w:rPr>
                <w:rFonts w:ascii="Times New Roman" w:hAnsi="Times New Roman" w:cs="Times New Roman"/>
                <w:sz w:val="28"/>
                <w:szCs w:val="28"/>
              </w:rPr>
              <w:t>, Краснощёковский районный Совет депутатов  РЕШИЛ:</w:t>
            </w:r>
            <w:proofErr w:type="gramEnd"/>
          </w:p>
          <w:p w:rsidR="009D2FF0" w:rsidRPr="003E25CC" w:rsidRDefault="009D2FF0" w:rsidP="00E51C9B">
            <w:pPr>
              <w:pStyle w:val="a4"/>
              <w:numPr>
                <w:ilvl w:val="0"/>
                <w:numId w:val="3"/>
              </w:numPr>
              <w:ind w:left="0" w:firstLine="6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5CC">
              <w:rPr>
                <w:rFonts w:ascii="Times New Roman" w:hAnsi="Times New Roman" w:cs="Times New Roman"/>
                <w:sz w:val="28"/>
                <w:szCs w:val="28"/>
              </w:rPr>
              <w:t xml:space="preserve">Утвердить Положение </w:t>
            </w:r>
            <w:r w:rsidR="003E25CC" w:rsidRPr="003E25CC">
              <w:rPr>
                <w:rFonts w:ascii="Times New Roman" w:hAnsi="Times New Roman" w:cs="Times New Roman"/>
                <w:sz w:val="28"/>
                <w:szCs w:val="28"/>
              </w:rPr>
              <w:t xml:space="preserve">о порядке использования и охраны </w:t>
            </w:r>
            <w:proofErr w:type="gramStart"/>
            <w:r w:rsidR="003E25CC" w:rsidRPr="003E25CC">
              <w:rPr>
                <w:rFonts w:ascii="Times New Roman" w:hAnsi="Times New Roman" w:cs="Times New Roman"/>
                <w:sz w:val="28"/>
                <w:szCs w:val="28"/>
              </w:rPr>
              <w:t>земель</w:t>
            </w:r>
            <w:proofErr w:type="gramEnd"/>
            <w:r w:rsidR="003E25CC" w:rsidRPr="003E25CC">
              <w:rPr>
                <w:rFonts w:ascii="Times New Roman" w:hAnsi="Times New Roman" w:cs="Times New Roman"/>
                <w:sz w:val="28"/>
                <w:szCs w:val="28"/>
              </w:rPr>
              <w:t xml:space="preserve"> особо охраняемых территорий рекреационного назначения местного значения (прилагается).</w:t>
            </w:r>
          </w:p>
          <w:p w:rsidR="003E25CC" w:rsidRPr="003E25CC" w:rsidRDefault="003E25CC" w:rsidP="00E51C9B">
            <w:pPr>
              <w:pStyle w:val="a4"/>
              <w:numPr>
                <w:ilvl w:val="0"/>
                <w:numId w:val="3"/>
              </w:numPr>
              <w:ind w:left="0" w:firstLine="6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5CC">
              <w:rPr>
                <w:rFonts w:ascii="Times New Roman" w:hAnsi="Times New Roman" w:cs="Times New Roman"/>
                <w:sz w:val="28"/>
                <w:szCs w:val="28"/>
              </w:rPr>
              <w:t>Настоящее решение опубликовать в районной газете «Районный вестник», официальном сайте Администрации Краснощёковского района.</w:t>
            </w:r>
          </w:p>
          <w:p w:rsidR="003E25CC" w:rsidRPr="003E25CC" w:rsidRDefault="003E25CC" w:rsidP="00E51C9B">
            <w:pPr>
              <w:pStyle w:val="a4"/>
              <w:numPr>
                <w:ilvl w:val="0"/>
                <w:numId w:val="3"/>
              </w:numPr>
              <w:ind w:left="0" w:firstLine="6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5CC">
              <w:rPr>
                <w:rFonts w:ascii="Times New Roman" w:hAnsi="Times New Roman" w:cs="Times New Roman"/>
                <w:sz w:val="28"/>
                <w:szCs w:val="28"/>
              </w:rPr>
              <w:t>Решение вступает в силу с момента его принятия.</w:t>
            </w:r>
          </w:p>
          <w:p w:rsidR="003E25CC" w:rsidRPr="003E25CC" w:rsidRDefault="003E25CC" w:rsidP="00E51C9B">
            <w:pPr>
              <w:pStyle w:val="a4"/>
              <w:ind w:firstLine="6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2FF0" w:rsidRPr="003E25CC" w:rsidRDefault="009D2FF0" w:rsidP="009D2FF0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2FF0" w:rsidRPr="003E25CC" w:rsidRDefault="009D2FF0" w:rsidP="009D2FF0">
            <w:pPr>
              <w:pStyle w:val="a4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D2FF0" w:rsidRPr="009D2FF0" w:rsidRDefault="009D2FF0" w:rsidP="009D2FF0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</w:p>
    <w:p w:rsidR="009D2FF0" w:rsidRPr="009D2FF0" w:rsidRDefault="009D2FF0" w:rsidP="009D2FF0">
      <w:pPr>
        <w:pStyle w:val="a4"/>
        <w:rPr>
          <w:rFonts w:ascii="Times New Roman" w:hAnsi="Times New Roman" w:cs="Times New Roman"/>
          <w:sz w:val="28"/>
          <w:szCs w:val="28"/>
        </w:rPr>
      </w:pPr>
      <w:r w:rsidRPr="009D2FF0">
        <w:rPr>
          <w:rFonts w:ascii="Times New Roman" w:hAnsi="Times New Roman" w:cs="Times New Roman"/>
          <w:sz w:val="28"/>
          <w:szCs w:val="28"/>
        </w:rPr>
        <w:t xml:space="preserve">Председатель Краснощёковского </w:t>
      </w:r>
    </w:p>
    <w:p w:rsidR="009D2FF0" w:rsidRPr="009D2FF0" w:rsidRDefault="009D2FF0" w:rsidP="009D2FF0">
      <w:pPr>
        <w:pStyle w:val="a4"/>
        <w:rPr>
          <w:rFonts w:ascii="Times New Roman" w:hAnsi="Times New Roman" w:cs="Times New Roman"/>
          <w:sz w:val="28"/>
          <w:szCs w:val="28"/>
        </w:rPr>
      </w:pPr>
      <w:r w:rsidRPr="009D2FF0">
        <w:rPr>
          <w:rFonts w:ascii="Times New Roman" w:hAnsi="Times New Roman" w:cs="Times New Roman"/>
          <w:sz w:val="28"/>
          <w:szCs w:val="28"/>
        </w:rPr>
        <w:t>районного Совета депутатов                                                            Г.А. Ханина</w:t>
      </w:r>
    </w:p>
    <w:p w:rsidR="009D2FF0" w:rsidRDefault="009D2FF0" w:rsidP="00B84E81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D2FF0" w:rsidRDefault="009D2FF0" w:rsidP="00B84E81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51C9B" w:rsidRDefault="00E51C9B" w:rsidP="00B84E81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D2FF0" w:rsidRDefault="009D2FF0" w:rsidP="00B84E81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51C9B" w:rsidRDefault="00E51C9B" w:rsidP="00B84E81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F31AA" w:rsidRPr="00B84E81" w:rsidRDefault="009F31AA" w:rsidP="00B84E81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84E81">
        <w:rPr>
          <w:rFonts w:ascii="Times New Roman" w:eastAsia="Times New Roman" w:hAnsi="Times New Roman" w:cs="Times New Roman"/>
          <w:sz w:val="28"/>
          <w:szCs w:val="28"/>
        </w:rPr>
        <w:lastRenderedPageBreak/>
        <w:br/>
        <w:t>Приложение</w:t>
      </w:r>
      <w:r w:rsidR="009D2F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="009D2FF0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>ешению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 xml:space="preserve">Краснощёковского </w:t>
      </w:r>
      <w:proofErr w:type="gramStart"/>
      <w:r w:rsidRPr="00B84E81">
        <w:rPr>
          <w:rFonts w:ascii="Times New Roman" w:eastAsia="Times New Roman" w:hAnsi="Times New Roman" w:cs="Times New Roman"/>
          <w:sz w:val="28"/>
          <w:szCs w:val="28"/>
        </w:rPr>
        <w:t>районного</w:t>
      </w:r>
      <w:proofErr w:type="gramEnd"/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F31AA" w:rsidRPr="00B84E81" w:rsidRDefault="009D2FF0" w:rsidP="009D2FF0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Совета д</w:t>
      </w:r>
      <w:r w:rsidR="009F31AA" w:rsidRPr="00B84E81">
        <w:rPr>
          <w:rFonts w:ascii="Times New Roman" w:eastAsia="Times New Roman" w:hAnsi="Times New Roman" w:cs="Times New Roman"/>
          <w:sz w:val="28"/>
          <w:szCs w:val="28"/>
        </w:rPr>
        <w:t>епутатов Алтайского края</w:t>
      </w:r>
    </w:p>
    <w:p w:rsidR="009F31AA" w:rsidRPr="00B84E81" w:rsidRDefault="009F31AA" w:rsidP="00B84E81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84E81">
        <w:rPr>
          <w:rFonts w:ascii="Times New Roman" w:eastAsia="Times New Roman" w:hAnsi="Times New Roman" w:cs="Times New Roman"/>
          <w:sz w:val="28"/>
          <w:szCs w:val="28"/>
        </w:rPr>
        <w:t>от 30 июня 2020 года №</w:t>
      </w:r>
      <w:r w:rsidR="009D2FF0">
        <w:rPr>
          <w:rFonts w:ascii="Times New Roman" w:eastAsia="Times New Roman" w:hAnsi="Times New Roman" w:cs="Times New Roman"/>
          <w:sz w:val="28"/>
          <w:szCs w:val="28"/>
        </w:rPr>
        <w:t>_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>___</w:t>
      </w:r>
    </w:p>
    <w:p w:rsidR="009F31AA" w:rsidRPr="00B84E81" w:rsidRDefault="009F31AA" w:rsidP="00B84E81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b/>
          <w:bCs/>
          <w:sz w:val="28"/>
          <w:szCs w:val="28"/>
        </w:rPr>
        <w:t>Положение о порядке использования и охраны земель особо охраняемых территорий рекреационного назначения местного значения</w:t>
      </w:r>
    </w:p>
    <w:p w:rsidR="009F31AA" w:rsidRPr="00B84E81" w:rsidRDefault="009F31AA" w:rsidP="00B84E81">
      <w:pPr>
        <w:pStyle w:val="a4"/>
        <w:jc w:val="center"/>
        <w:rPr>
          <w:rFonts w:ascii="Times New Roman" w:eastAsia="Times New Roman" w:hAnsi="Times New Roman" w:cs="Times New Roman"/>
          <w:color w:val="4C4C4C"/>
          <w:sz w:val="28"/>
          <w:szCs w:val="28"/>
        </w:rPr>
      </w:pPr>
      <w:r w:rsidRPr="00B84E81">
        <w:rPr>
          <w:rFonts w:ascii="Times New Roman" w:eastAsia="Times New Roman" w:hAnsi="Times New Roman" w:cs="Times New Roman"/>
          <w:color w:val="4C4C4C"/>
          <w:sz w:val="28"/>
          <w:szCs w:val="28"/>
        </w:rPr>
        <w:t>I. Общие положения</w:t>
      </w:r>
    </w:p>
    <w:p w:rsidR="009F31AA" w:rsidRPr="00B84E81" w:rsidRDefault="009F31AA" w:rsidP="00B84E81">
      <w:pPr>
        <w:pStyle w:val="a4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1.1. Настоящее Положение разработано в соответствии со </w:t>
      </w:r>
      <w:hyperlink r:id="rId6" w:history="1">
        <w:r w:rsidRPr="00B84E81">
          <w:rPr>
            <w:rFonts w:ascii="Times New Roman" w:eastAsia="Times New Roman" w:hAnsi="Times New Roman" w:cs="Times New Roman"/>
            <w:color w:val="00466E"/>
            <w:sz w:val="28"/>
            <w:szCs w:val="28"/>
            <w:u w:val="single"/>
          </w:rPr>
          <w:t>статьей 94 Земельного кодекса Российской Федерации</w:t>
        </w:r>
      </w:hyperlink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, законом Алтайского края от 11.11.2019 №  83-ЗС и устанавливает порядок использования и охраны </w:t>
      </w:r>
      <w:proofErr w:type="gramStart"/>
      <w:r w:rsidRPr="00B84E81">
        <w:rPr>
          <w:rFonts w:ascii="Times New Roman" w:eastAsia="Times New Roman" w:hAnsi="Times New Roman" w:cs="Times New Roman"/>
          <w:sz w:val="28"/>
          <w:szCs w:val="28"/>
        </w:rPr>
        <w:t>земель</w:t>
      </w:r>
      <w:proofErr w:type="gramEnd"/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особо охраняемых территорий </w:t>
      </w:r>
      <w:r w:rsidR="00615F5B" w:rsidRPr="00B84E81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 на территории </w:t>
      </w:r>
      <w:r w:rsidR="00615F5B" w:rsidRPr="00B84E81">
        <w:rPr>
          <w:rFonts w:ascii="Times New Roman" w:eastAsia="Times New Roman" w:hAnsi="Times New Roman" w:cs="Times New Roman"/>
          <w:sz w:val="28"/>
          <w:szCs w:val="28"/>
        </w:rPr>
        <w:t>Краснощёковского района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(далее - Порядок).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 xml:space="preserve">1.2. </w:t>
      </w:r>
      <w:proofErr w:type="gramStart"/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К землям особо охраняемых территорий </w:t>
      </w:r>
      <w:r w:rsidR="00615F5B" w:rsidRPr="00B84E81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 относятся земли, которые имеют особое природоохранное, научное, историко-культурное, эстетическое, рекреационное, оздоровительное и иное ценное значение, которые изъяты уполномоченным органом государственной власти области полностью или частично из хозяйственного использования и оборота и для которых установлен особый правовой режим.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1.3.</w:t>
      </w:r>
      <w:proofErr w:type="gramEnd"/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К землям особо охраняемых территорий </w:t>
      </w:r>
      <w:r w:rsidR="00615F5B" w:rsidRPr="00B84E81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 относятся земли: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 xml:space="preserve">1) особо охраняемых природных территорий </w:t>
      </w:r>
      <w:r w:rsidR="00615F5B" w:rsidRPr="00B84E81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 xml:space="preserve">2) природоохранного назначения </w:t>
      </w:r>
      <w:r w:rsidR="00615F5B" w:rsidRPr="00B84E81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 xml:space="preserve">3) рекреационного назначения </w:t>
      </w:r>
      <w:r w:rsidR="00615F5B" w:rsidRPr="00B84E81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 xml:space="preserve">4) историко-культурного назначения </w:t>
      </w:r>
      <w:r w:rsidR="00615F5B" w:rsidRPr="00B84E81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 xml:space="preserve">5) особо ценные земли </w:t>
      </w:r>
      <w:r w:rsidR="00615F5B" w:rsidRPr="00B84E81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значения.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1.4. Земли, указанные в пункте 1.3 настоящего Положения, используются в соответствии с установленным для них целевым назначением. Правовой режим земель определяется исходя из их принадлежности к той или иной категории и разрешенного использования в соответствии с </w:t>
      </w:r>
      <w:hyperlink r:id="rId7" w:history="1">
        <w:r w:rsidRPr="00B84E81">
          <w:rPr>
            <w:rFonts w:ascii="Times New Roman" w:eastAsia="Times New Roman" w:hAnsi="Times New Roman" w:cs="Times New Roman"/>
            <w:color w:val="00466E"/>
            <w:sz w:val="28"/>
            <w:szCs w:val="28"/>
            <w:u w:val="single"/>
          </w:rPr>
          <w:t>Земельным кодексом Российской Федерации</w:t>
        </w:r>
      </w:hyperlink>
      <w:r w:rsidRPr="00B84E81">
        <w:rPr>
          <w:rFonts w:ascii="Times New Roman" w:eastAsia="Times New Roman" w:hAnsi="Times New Roman" w:cs="Times New Roman"/>
          <w:sz w:val="28"/>
          <w:szCs w:val="28"/>
        </w:rPr>
        <w:t>, </w:t>
      </w:r>
      <w:hyperlink r:id="rId8" w:history="1">
        <w:r w:rsidRPr="00B84E81">
          <w:rPr>
            <w:rFonts w:ascii="Times New Roman" w:eastAsia="Times New Roman" w:hAnsi="Times New Roman" w:cs="Times New Roman"/>
            <w:color w:val="00466E"/>
            <w:sz w:val="28"/>
            <w:szCs w:val="28"/>
            <w:u w:val="single"/>
          </w:rPr>
          <w:t>Градостроительным кодексом Российской Федерации</w:t>
        </w:r>
      </w:hyperlink>
      <w:r w:rsidRPr="00B84E81">
        <w:rPr>
          <w:rFonts w:ascii="Times New Roman" w:eastAsia="Times New Roman" w:hAnsi="Times New Roman" w:cs="Times New Roman"/>
          <w:sz w:val="28"/>
          <w:szCs w:val="28"/>
        </w:rPr>
        <w:t> и иным законодательством Российской Федерации, регулирующим указанные правоотношения.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 xml:space="preserve">1.5. Перевод земель особо охраняемых территорий </w:t>
      </w:r>
      <w:r w:rsidR="00615F5B" w:rsidRPr="00B84E81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 в 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земли иных категорий и земель иных категорий в </w:t>
      </w:r>
      <w:proofErr w:type="gramStart"/>
      <w:r w:rsidRPr="00B84E81">
        <w:rPr>
          <w:rFonts w:ascii="Times New Roman" w:eastAsia="Times New Roman" w:hAnsi="Times New Roman" w:cs="Times New Roman"/>
          <w:sz w:val="28"/>
          <w:szCs w:val="28"/>
        </w:rPr>
        <w:t>земли</w:t>
      </w:r>
      <w:proofErr w:type="gramEnd"/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особо охраняемых территорий </w:t>
      </w:r>
      <w:r w:rsidR="00615F5B" w:rsidRPr="00B84E81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 осуществляется в порядке, предусмотренном </w:t>
      </w:r>
      <w:hyperlink r:id="rId9" w:history="1">
        <w:r w:rsidRPr="00B84E81">
          <w:rPr>
            <w:rFonts w:ascii="Times New Roman" w:eastAsia="Times New Roman" w:hAnsi="Times New Roman" w:cs="Times New Roman"/>
            <w:color w:val="00466E"/>
            <w:sz w:val="28"/>
            <w:szCs w:val="28"/>
            <w:u w:val="single"/>
          </w:rPr>
          <w:t>Федеральным законом от 21 декабря 2004 года N 172-ФЗ "О переводе земель или земельных участков из одной категории в другую"</w:t>
        </w:r>
      </w:hyperlink>
      <w:r w:rsidRPr="00B84E8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 xml:space="preserve">1.6. Охрана земель особо охраняемых территорий </w:t>
      </w:r>
      <w:r w:rsidR="00615F5B" w:rsidRPr="00B84E81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 включает в себя: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1) установление режима их особой охраны;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2) мониторинг их состояния;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 xml:space="preserve">3) проведение мероприятий по поддержанию земель особо охраняемых территорий </w:t>
      </w:r>
      <w:r w:rsidR="00615F5B" w:rsidRPr="00B84E81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 в состоянии, соответствующем их целевому назначению;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4) осуществление контрольно-надзорных мероприятий за соблюдением режима их особой охраны.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 xml:space="preserve">Уполномоченные органы исполнительной власти области вправе разрабатывать государственные программы области, включающие в себя перечень мероприятий, направленных на охрану земель особо охраняемых территорий </w:t>
      </w:r>
      <w:r w:rsidR="00615F5B" w:rsidRPr="00B84E81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значения.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9F31AA" w:rsidRPr="00B84E81" w:rsidRDefault="009F31AA" w:rsidP="00B84E81">
      <w:pPr>
        <w:pStyle w:val="a4"/>
        <w:ind w:firstLine="851"/>
        <w:jc w:val="both"/>
        <w:rPr>
          <w:rFonts w:ascii="Times New Roman" w:eastAsia="Times New Roman" w:hAnsi="Times New Roman" w:cs="Times New Roman"/>
          <w:color w:val="4C4C4C"/>
          <w:sz w:val="28"/>
          <w:szCs w:val="28"/>
        </w:rPr>
      </w:pPr>
      <w:r w:rsidRPr="00B84E81">
        <w:rPr>
          <w:rFonts w:ascii="Times New Roman" w:eastAsia="Times New Roman" w:hAnsi="Times New Roman" w:cs="Times New Roman"/>
          <w:color w:val="4C4C4C"/>
          <w:sz w:val="28"/>
          <w:szCs w:val="28"/>
        </w:rPr>
        <w:t xml:space="preserve">II. Земли особо охраняемых природных территорий </w:t>
      </w:r>
      <w:r w:rsidR="00615F5B" w:rsidRPr="00B84E81">
        <w:rPr>
          <w:rFonts w:ascii="Times New Roman" w:eastAsia="Times New Roman" w:hAnsi="Times New Roman" w:cs="Times New Roman"/>
          <w:color w:val="4C4C4C"/>
          <w:sz w:val="28"/>
          <w:szCs w:val="28"/>
        </w:rPr>
        <w:t xml:space="preserve">местного </w:t>
      </w:r>
      <w:r w:rsidRPr="00B84E81">
        <w:rPr>
          <w:rFonts w:ascii="Times New Roman" w:eastAsia="Times New Roman" w:hAnsi="Times New Roman" w:cs="Times New Roman"/>
          <w:color w:val="4C4C4C"/>
          <w:sz w:val="28"/>
          <w:szCs w:val="28"/>
        </w:rPr>
        <w:t>значения</w:t>
      </w:r>
    </w:p>
    <w:p w:rsidR="009F31AA" w:rsidRPr="00B84E81" w:rsidRDefault="009F31AA" w:rsidP="00B84E81">
      <w:pPr>
        <w:pStyle w:val="a4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 xml:space="preserve">2.1. К землям особо охраняемых природных территорий </w:t>
      </w:r>
      <w:r w:rsidR="00615F5B" w:rsidRPr="00B84E81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 относятся земли государственных природных заказников, памятников природы, природных парков, дендрологических парков, ботанических садов.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 xml:space="preserve">2.2. На землях особо охраняемых природных территорий </w:t>
      </w:r>
      <w:r w:rsidR="00615F5B" w:rsidRPr="00B84E81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значения, включающих в себя особо ценные экологические системы и объекты, ради сохранения которых создавалась особо охраняемая природная территория, запрещается деятельность, не связанная с сохранением и изучением природных комплексов и объектов и не предусмотренная федеральными законами и законами</w:t>
      </w:r>
      <w:r w:rsidR="00615F5B" w:rsidRPr="00B84E81">
        <w:rPr>
          <w:rFonts w:ascii="Times New Roman" w:eastAsia="Times New Roman" w:hAnsi="Times New Roman" w:cs="Times New Roman"/>
          <w:sz w:val="28"/>
          <w:szCs w:val="28"/>
        </w:rPr>
        <w:t xml:space="preserve"> края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>. В пределах земель особо охраняемых природных территорий изменение целевого назначения земельных участков или прекращение прав на землю для нужд, противоречащих их целевому назначению, не допускается.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 xml:space="preserve">2.3. </w:t>
      </w:r>
      <w:proofErr w:type="gramStart"/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Режим охраны и использования земельных участков, занятых особо охраняемыми природными территориями </w:t>
      </w:r>
      <w:r w:rsidR="00615F5B" w:rsidRPr="00B84E81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значения, устанавливается уполномоченным органом исполнительной власти при создании особо охраняемых природных территорий </w:t>
      </w:r>
      <w:r w:rsidR="00BA2669" w:rsidRPr="00B84E81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 с 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lastRenderedPageBreak/>
        <w:t>учетом </w:t>
      </w:r>
      <w:hyperlink r:id="rId10" w:history="1">
        <w:r w:rsidRPr="00B84E81">
          <w:rPr>
            <w:rFonts w:ascii="Times New Roman" w:eastAsia="Times New Roman" w:hAnsi="Times New Roman" w:cs="Times New Roman"/>
            <w:color w:val="00466E"/>
            <w:sz w:val="28"/>
            <w:szCs w:val="28"/>
            <w:u w:val="single"/>
          </w:rPr>
          <w:t>Федерального закона "Об особо охраняемых природных территориях"</w:t>
        </w:r>
      </w:hyperlink>
      <w:r w:rsidRPr="00B84E8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 xml:space="preserve">Режим охраны и использования земельных участков устанавливается в зависимости от категорий особо охраняемых природных территорий </w:t>
      </w:r>
      <w:r w:rsidR="00BA2669" w:rsidRPr="00B84E81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значения, указанных в пункте 2.1 настоящего Положения.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End"/>
    </w:p>
    <w:p w:rsidR="009F31AA" w:rsidRPr="00B84E81" w:rsidRDefault="009F31AA" w:rsidP="00B84E81">
      <w:pPr>
        <w:pStyle w:val="a4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4E81">
        <w:rPr>
          <w:rFonts w:ascii="Times New Roman" w:eastAsia="Times New Roman" w:hAnsi="Times New Roman" w:cs="Times New Roman"/>
          <w:b/>
          <w:bCs/>
          <w:sz w:val="28"/>
          <w:szCs w:val="28"/>
        </w:rPr>
        <w:t>Режим охраны и использования природных парков</w:t>
      </w:r>
    </w:p>
    <w:p w:rsidR="009F31AA" w:rsidRPr="00B84E81" w:rsidRDefault="009F31AA" w:rsidP="00B84E81">
      <w:pPr>
        <w:pStyle w:val="a4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2.3.1. Управление природными парками осуществляется государственными учреждениями, созданными в установленном законодательством Российской Федерации порядке.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B84E81">
        <w:rPr>
          <w:rFonts w:ascii="Times New Roman" w:eastAsia="Times New Roman" w:hAnsi="Times New Roman" w:cs="Times New Roman"/>
          <w:sz w:val="28"/>
          <w:szCs w:val="28"/>
        </w:rPr>
        <w:t>В целях обеспечения защиты природных парков от негативного воздействия государственные учреждения, осуществляющие управление, ведут хозяйственную деятельность по следующим направлениям: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организация природоохранных мероприятий по уходу за природными комплексами и объектами;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обеспечение санитарной и пожарной безопасности в лесах;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 xml:space="preserve">организация и проведение работ по расчистке водоемов и </w:t>
      </w:r>
      <w:proofErr w:type="spellStart"/>
      <w:r w:rsidRPr="00B84E81">
        <w:rPr>
          <w:rFonts w:ascii="Times New Roman" w:eastAsia="Times New Roman" w:hAnsi="Times New Roman" w:cs="Times New Roman"/>
          <w:sz w:val="28"/>
          <w:szCs w:val="28"/>
        </w:rPr>
        <w:t>водоохранных</w:t>
      </w:r>
      <w:proofErr w:type="spellEnd"/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зон, биотехнических мероприятий;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организация регулируемого туризма и отдыха;</w:t>
      </w:r>
      <w:proofErr w:type="gramEnd"/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иные мероприятия.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 xml:space="preserve">2.3.2. На территориях природных парков выделяются природоохранные, рекреационные, </w:t>
      </w:r>
      <w:proofErr w:type="spellStart"/>
      <w:r w:rsidRPr="00B84E81">
        <w:rPr>
          <w:rFonts w:ascii="Times New Roman" w:eastAsia="Times New Roman" w:hAnsi="Times New Roman" w:cs="Times New Roman"/>
          <w:sz w:val="28"/>
          <w:szCs w:val="28"/>
        </w:rPr>
        <w:t>агрохозяйственные</w:t>
      </w:r>
      <w:proofErr w:type="spellEnd"/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и иные функциональные зоны, включая зоны охраны историко-культурных комплексов и объектов.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 xml:space="preserve">Конкретные особенности, зонирование и режим каждого природного парка определяются положением об этом природном парке, утверждаемым </w:t>
      </w:r>
      <w:r w:rsidR="00BA2669" w:rsidRPr="00B84E81">
        <w:rPr>
          <w:rFonts w:ascii="Times New Roman" w:eastAsia="Times New Roman" w:hAnsi="Times New Roman" w:cs="Times New Roman"/>
          <w:sz w:val="28"/>
          <w:szCs w:val="28"/>
        </w:rPr>
        <w:t>администрацией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A2669" w:rsidRPr="00B84E81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по согласованию с федеральным органом исполнительной власти в </w:t>
      </w:r>
      <w:r w:rsidR="00BA2669" w:rsidRPr="00B84E81">
        <w:rPr>
          <w:rFonts w:ascii="Times New Roman" w:eastAsia="Times New Roman" w:hAnsi="Times New Roman" w:cs="Times New Roman"/>
          <w:sz w:val="28"/>
          <w:szCs w:val="28"/>
        </w:rPr>
        <w:t>крае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охраны окружающей среды и соответствующими органами местного самоуправления.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 xml:space="preserve">2.3.3. </w:t>
      </w:r>
      <w:proofErr w:type="gramStart"/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Положением о природном парке во всех функциональных зонах запрещается деятельность, не связанная с сохранением и изучением природных комплексов и объектов, не предусмотренная федеральными законами и законами </w:t>
      </w:r>
      <w:r w:rsidR="00BA2669" w:rsidRPr="00B84E81">
        <w:rPr>
          <w:rFonts w:ascii="Times New Roman" w:eastAsia="Times New Roman" w:hAnsi="Times New Roman" w:cs="Times New Roman"/>
          <w:sz w:val="28"/>
          <w:szCs w:val="28"/>
        </w:rPr>
        <w:t>края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>, в том числе: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ведение сельского хозяйства в производственных целях;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lastRenderedPageBreak/>
        <w:br/>
        <w:t>ведение охотничьего хозяйства;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выпас и прогон скота;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использование токсичных химических препаратов для охраны и защиты лесов, в том числе в научных целях;</w:t>
      </w:r>
      <w:proofErr w:type="gramEnd"/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B84E81">
        <w:rPr>
          <w:rFonts w:ascii="Times New Roman" w:eastAsia="Times New Roman" w:hAnsi="Times New Roman" w:cs="Times New Roman"/>
          <w:sz w:val="28"/>
          <w:szCs w:val="28"/>
        </w:rPr>
        <w:t>геологоразведочные работы и разработка месторождений полезных ископаемых;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действия, изменяющие гидрологический режим;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размещение объектов капитального строительства, в том числе строительство дорог;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повреждение или самовольная порубка деревьев и кустарников;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сбор природных объектов флоры и фауны, виды которых занесены в Красную книгу Российской Федерации;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загрязнение почвы опасными для здоровья людей и окружающей среды веществами и отходами производства и потребления;</w:t>
      </w:r>
      <w:proofErr w:type="gramEnd"/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замусоривание (захламление) территории отходами производства и потребления, устройство свалок.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2.3.4. Положением о природном парке во всех функциональных зонах разрешаются: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свободное пребывание посетителей;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благоустройство.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9F31AA" w:rsidRPr="00B84E81" w:rsidRDefault="009F31AA" w:rsidP="00B84E81">
      <w:pPr>
        <w:pStyle w:val="a4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4E8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Режим охраны и использования государственных природных заказников </w:t>
      </w:r>
      <w:r w:rsidR="00BA2669" w:rsidRPr="00B84E81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значения</w:t>
      </w:r>
    </w:p>
    <w:p w:rsidR="00BA2669" w:rsidRPr="00B84E81" w:rsidRDefault="009F31AA" w:rsidP="00B84E81">
      <w:pPr>
        <w:pStyle w:val="a4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2.3.5. Управление государственными природными заказниками</w:t>
      </w:r>
      <w:r w:rsidR="00BA2669" w:rsidRPr="00B84E81">
        <w:rPr>
          <w:rFonts w:ascii="Times New Roman" w:eastAsia="Times New Roman" w:hAnsi="Times New Roman" w:cs="Times New Roman"/>
          <w:sz w:val="28"/>
          <w:szCs w:val="28"/>
        </w:rPr>
        <w:t xml:space="preserve"> местного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 осуществляется организациями, подчиненность и финансирование которых определяется уполномоченными органами исполнительной власти</w:t>
      </w:r>
      <w:r w:rsidR="00BA2669" w:rsidRPr="00B84E8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F31AA" w:rsidRPr="00B84E81" w:rsidRDefault="009F31AA" w:rsidP="00B84E81">
      <w:pPr>
        <w:pStyle w:val="a4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4E81">
        <w:rPr>
          <w:rFonts w:ascii="Times New Roman" w:eastAsia="Times New Roman" w:hAnsi="Times New Roman" w:cs="Times New Roman"/>
          <w:sz w:val="28"/>
          <w:szCs w:val="28"/>
        </w:rPr>
        <w:t>2.3.6. Задачи и особенности режима особой охраны конкретного государст</w:t>
      </w:r>
      <w:r w:rsidR="00BA2669" w:rsidRPr="00B84E81">
        <w:rPr>
          <w:rFonts w:ascii="Times New Roman" w:eastAsia="Times New Roman" w:hAnsi="Times New Roman" w:cs="Times New Roman"/>
          <w:sz w:val="28"/>
          <w:szCs w:val="28"/>
        </w:rPr>
        <w:t>венного природного заказника местного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 определяются </w:t>
      </w:r>
      <w:r w:rsidR="00BA2669" w:rsidRPr="00B84E81">
        <w:rPr>
          <w:rFonts w:ascii="Times New Roman" w:eastAsia="Times New Roman" w:hAnsi="Times New Roman" w:cs="Times New Roman"/>
          <w:sz w:val="28"/>
          <w:szCs w:val="28"/>
        </w:rPr>
        <w:t>администрацией района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 xml:space="preserve">2.3.7. Собственники, владельцы и пользователи земельных участков, которые 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расположены в границах государственных природных заказников </w:t>
      </w:r>
      <w:r w:rsidR="00BA2669" w:rsidRPr="00B84E81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значения, обязаны соблюдать установленный в них режим особой охраны.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 xml:space="preserve">2.3.8. </w:t>
      </w:r>
      <w:proofErr w:type="gramStart"/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государственных природных заказников </w:t>
      </w:r>
      <w:r w:rsidR="00BA2669" w:rsidRPr="00B84E81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 запрещается любая деятельность, которая может нанести ущерб природным комплексам и объектам растительного и животного мира, культурно-историческим объектам и которая противоречит целям и задачам заказника, в том числе: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промысловая, спортивная и любительская охота;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промышленное рыболовство;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заготовка древесины (за исключением заготовки древесины гражданами для собственных нужд);</w:t>
      </w:r>
      <w:proofErr w:type="gramEnd"/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заготовка и сбор </w:t>
      </w:r>
      <w:proofErr w:type="spellStart"/>
      <w:r w:rsidRPr="00B84E81">
        <w:rPr>
          <w:rFonts w:ascii="Times New Roman" w:eastAsia="Times New Roman" w:hAnsi="Times New Roman" w:cs="Times New Roman"/>
          <w:sz w:val="28"/>
          <w:szCs w:val="28"/>
        </w:rPr>
        <w:t>недревесных</w:t>
      </w:r>
      <w:proofErr w:type="spellEnd"/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лесных ресурсов, заготовка пищевых лесных ресурсов и сбор лекарственных растений (за исключением их заготовки и сбора гражданами для собственных нужд с учетом запретов и ограничений, установленных федеральными законами);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проведение сплошных рубок лесных насаждений, за исключением связанных со строительством, реконструкцией и эксплуатацией линейных объектов;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проведение гидромелиоративных и ирригационных работ;</w:t>
      </w:r>
      <w:proofErr w:type="gramEnd"/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B84E81">
        <w:rPr>
          <w:rFonts w:ascii="Times New Roman" w:eastAsia="Times New Roman" w:hAnsi="Times New Roman" w:cs="Times New Roman"/>
          <w:sz w:val="28"/>
          <w:szCs w:val="28"/>
        </w:rPr>
        <w:t>разработка месторождений полезных ископаемых, выполнение иных, связанных с пользованием недрами, работ;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строительство, реконструкция и капитальный ремонт объектов капитального строительства, в том числе линейных сооружений, не связанных с выполнением задач, возложенных на заказник, и с обеспечением функционирования населенных пунктов, расположенных в границах заказника, а также с реконструкцией и капитальным ремонтом иных линейных сооружений, существующих в границах заказника;</w:t>
      </w:r>
      <w:proofErr w:type="gramEnd"/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распашка земель;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проезд и стоянка автомототранспортных средств вне дорог общего пользования;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уничтожение или повреждение шлагбаумов, аншлагов, стендов и других информационных знаков и указателей, а также оборудованных экологических троп и мест отдыха.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9F31AA" w:rsidRPr="00B84E81" w:rsidRDefault="009F31AA" w:rsidP="00B84E81">
      <w:pPr>
        <w:pStyle w:val="a4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4E81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Режим охраны и использования памятников природы </w:t>
      </w:r>
      <w:r w:rsidR="00BA2669" w:rsidRPr="00B84E81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значения</w:t>
      </w:r>
    </w:p>
    <w:p w:rsidR="009F31AA" w:rsidRPr="00B84E81" w:rsidRDefault="009F31AA" w:rsidP="00B84E81">
      <w:pPr>
        <w:pStyle w:val="a4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 xml:space="preserve">2.3.9. Природные объекты и комплексы объявляются памятниками природы </w:t>
      </w:r>
      <w:r w:rsidR="00BA2669" w:rsidRPr="00B84E81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значения, а территории, занятые ими, - особо охраняемыми природными территориями </w:t>
      </w:r>
      <w:r w:rsidR="00BA2669" w:rsidRPr="00B84E81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 Правительством области, которым утверждаются границы и определяется режим особой </w:t>
      </w:r>
      <w:proofErr w:type="gramStart"/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охраны территорий памятников природы </w:t>
      </w:r>
      <w:r w:rsidR="00BA2669" w:rsidRPr="00B84E81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</w:t>
      </w:r>
      <w:proofErr w:type="gramEnd"/>
      <w:r w:rsidRPr="00B84E81">
        <w:rPr>
          <w:rFonts w:ascii="Times New Roman" w:eastAsia="Times New Roman" w:hAnsi="Times New Roman" w:cs="Times New Roman"/>
          <w:sz w:val="28"/>
          <w:szCs w:val="28"/>
        </w:rPr>
        <w:t>. Передача под охрану конкретных лиц, а также оформление охранного обязательства, паспорта и других документов, осуществляется министерством природных ресурсов и экологии области.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 xml:space="preserve">2.3.10. На территориях, на которых находятся памятники природы </w:t>
      </w:r>
      <w:r w:rsidR="00F53312" w:rsidRPr="00B84E81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значения, и в границах их охранных зон запрещается всякая деятельность, влекущая за собой нарушение их сохранности.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 xml:space="preserve">На территориях, на которых находятся памятники природы </w:t>
      </w:r>
      <w:r w:rsidR="00F53312" w:rsidRPr="00B84E81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значения, и в границах их охранных зон уполномоченными органами, в чьем ведении находятся памятники природы </w:t>
      </w:r>
      <w:r w:rsidR="00F53312" w:rsidRPr="00B84E81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значения, запрещаются: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все виды рубок, кроме ухода за лесами и проведения санитарно-оздоровительных мероприятий;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изменения гидрологического режима;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выпас скота, сенокошение;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строительство и прокладка дорог и других коммуникаций;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устройство свалок и замусоривание территории;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проезд и стоянка автомобильного и гусеничного транспорта вне существующей дорожной сети;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изменение планировки территории.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 xml:space="preserve">На территории памятников природы </w:t>
      </w:r>
      <w:r w:rsidR="00F53312" w:rsidRPr="00B84E81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 допускается научно-исследовательская, эколого-просветительская деятельность.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 xml:space="preserve">2.3.11. Собственники, владельцы и пользователи земельных участков, на которых находятся памятники природы </w:t>
      </w:r>
      <w:r w:rsidR="00F53312" w:rsidRPr="00B84E81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значения, принимают на себя обязательства по обеспечению режима особой охраны памятников природы. Режим особой охраны устанавливается в охранных обязательствах, паспортах памятников природы </w:t>
      </w:r>
      <w:r w:rsidR="00F53312" w:rsidRPr="00B84E81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значения, выдаваемых 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министерством природных ресурсов и экологии </w:t>
      </w:r>
      <w:r w:rsidR="00F53312" w:rsidRPr="00B84E81">
        <w:rPr>
          <w:rFonts w:ascii="Times New Roman" w:eastAsia="Times New Roman" w:hAnsi="Times New Roman" w:cs="Times New Roman"/>
          <w:sz w:val="28"/>
          <w:szCs w:val="28"/>
        </w:rPr>
        <w:t>края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9F31AA" w:rsidRPr="00B84E81" w:rsidRDefault="009F31AA" w:rsidP="00B84E81">
      <w:pPr>
        <w:pStyle w:val="a4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4E8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Меры по предотвращению неблагоприятных антропогенных воздействий на природные парки и памятники природы </w:t>
      </w:r>
      <w:r w:rsidR="00F53312" w:rsidRPr="00B84E81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значения</w:t>
      </w:r>
    </w:p>
    <w:p w:rsidR="009F31AA" w:rsidRPr="00B84E81" w:rsidRDefault="009F31AA" w:rsidP="00B84E81">
      <w:pPr>
        <w:pStyle w:val="a4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 xml:space="preserve">2.4. Для предотвращения неблагоприятных антропогенных воздействий на природные парки и памятники природы </w:t>
      </w:r>
      <w:r w:rsidR="003A3C20" w:rsidRPr="00B84E81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 на прилегающих к ним земельных участках и водных объектах устанавливаются охранные зоны. Ограничения использования земельных участков и водных объектов в границах охранной зоны устанавливаются решением об установлении охранной зоны природного парка и памятника природы </w:t>
      </w:r>
      <w:r w:rsidR="003A3C20" w:rsidRPr="00B84E81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значения, принимаемым в соответствии с законодательством.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 xml:space="preserve">В границах этих зон запрещается деятельность, оказывающая негативное воздействие на природные комплексы природных парков и памятников природы </w:t>
      </w:r>
      <w:r w:rsidR="003A3C20" w:rsidRPr="00B84E81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значения. Под негативным воздействием понимается деятельность либо действия, не соответствующие целям создания указанных особо охраняемых природных территорий </w:t>
      </w:r>
      <w:r w:rsidR="003A3C20" w:rsidRPr="00B84E81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 и нарушающие режим их охраны.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 xml:space="preserve">Земельные участки в границах охранных зон у собственников земельных участков, землепользователей, землевладельцев и арендаторов земельных участков не изымаются и используются ими с </w:t>
      </w:r>
      <w:proofErr w:type="gramStart"/>
      <w:r w:rsidRPr="00B84E81">
        <w:rPr>
          <w:rFonts w:ascii="Times New Roman" w:eastAsia="Times New Roman" w:hAnsi="Times New Roman" w:cs="Times New Roman"/>
          <w:sz w:val="28"/>
          <w:szCs w:val="28"/>
        </w:rPr>
        <w:t>соблюдением</w:t>
      </w:r>
      <w:proofErr w:type="gramEnd"/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установленного для этих земельных участков особого правового режима.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В границах охранных зон хозяйственная деятельность осуществляется с соблюдением положений о соответствующей охранной зоне 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электропередачи, утвержденных в соответствии со </w:t>
      </w:r>
      <w:hyperlink r:id="rId11" w:history="1">
        <w:r w:rsidRPr="00B84E81">
          <w:rPr>
            <w:rFonts w:ascii="Times New Roman" w:eastAsia="Times New Roman" w:hAnsi="Times New Roman" w:cs="Times New Roman"/>
            <w:color w:val="00466E"/>
            <w:sz w:val="28"/>
            <w:szCs w:val="28"/>
            <w:u w:val="single"/>
          </w:rPr>
          <w:t>статьей 28 Федерального закона "О животном мире"</w:t>
        </w:r>
      </w:hyperlink>
      <w:r w:rsidRPr="00B84E8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9F31AA" w:rsidRPr="00B84E81" w:rsidRDefault="009F31AA" w:rsidP="00B84E81">
      <w:pPr>
        <w:pStyle w:val="a4"/>
        <w:ind w:firstLine="851"/>
        <w:jc w:val="both"/>
        <w:rPr>
          <w:rFonts w:ascii="Times New Roman" w:eastAsia="Times New Roman" w:hAnsi="Times New Roman" w:cs="Times New Roman"/>
          <w:color w:val="4C4C4C"/>
          <w:sz w:val="28"/>
          <w:szCs w:val="28"/>
        </w:rPr>
      </w:pPr>
      <w:r w:rsidRPr="00B84E81">
        <w:rPr>
          <w:rFonts w:ascii="Times New Roman" w:eastAsia="Times New Roman" w:hAnsi="Times New Roman" w:cs="Times New Roman"/>
          <w:color w:val="4C4C4C"/>
          <w:sz w:val="28"/>
          <w:szCs w:val="28"/>
        </w:rPr>
        <w:t xml:space="preserve">III. Земли природоохранного назначения </w:t>
      </w:r>
      <w:r w:rsidR="003A3C20" w:rsidRPr="00B84E81">
        <w:rPr>
          <w:rFonts w:ascii="Times New Roman" w:eastAsia="Times New Roman" w:hAnsi="Times New Roman" w:cs="Times New Roman"/>
          <w:color w:val="4C4C4C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color w:val="4C4C4C"/>
          <w:sz w:val="28"/>
          <w:szCs w:val="28"/>
        </w:rPr>
        <w:t xml:space="preserve"> значения</w:t>
      </w:r>
    </w:p>
    <w:p w:rsidR="009F31AA" w:rsidRPr="00B84E81" w:rsidRDefault="009F31AA" w:rsidP="00B84E81">
      <w:pPr>
        <w:pStyle w:val="a4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 xml:space="preserve">3.1. К землям природоохранного назначения </w:t>
      </w:r>
      <w:r w:rsidR="003A3C20" w:rsidRPr="00B84E81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 относятся земли: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занятые защитными лесами, предусмотренными </w:t>
      </w:r>
      <w:hyperlink r:id="rId12" w:history="1">
        <w:r w:rsidRPr="00B84E81">
          <w:rPr>
            <w:rFonts w:ascii="Times New Roman" w:eastAsia="Times New Roman" w:hAnsi="Times New Roman" w:cs="Times New Roman"/>
            <w:color w:val="00466E"/>
            <w:sz w:val="28"/>
            <w:szCs w:val="28"/>
            <w:u w:val="single"/>
          </w:rPr>
          <w:t>статьей 102 Лесного кодекса Российской Федерации</w:t>
        </w:r>
      </w:hyperlink>
      <w:r w:rsidRPr="00B84E81">
        <w:rPr>
          <w:rFonts w:ascii="Times New Roman" w:eastAsia="Times New Roman" w:hAnsi="Times New Roman" w:cs="Times New Roman"/>
          <w:sz w:val="28"/>
          <w:szCs w:val="28"/>
        </w:rPr>
        <w:t> (за исключением защитных лесов, расположенных на землях лесного фонда, землях особо охраняемых природных территорий);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иные земли, выполняющие природоохранные функции.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 xml:space="preserve">3.2. На землях природоохранного назначения </w:t>
      </w:r>
      <w:r w:rsidR="003A3C20" w:rsidRPr="00B84E81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 допускается 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lastRenderedPageBreak/>
        <w:t>ограниченная хозяйственная деятельность при соблюдении установленного режима охраны этих земель в соответствии с федеральными законами, законами области.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3.3. В пределах земель природоохранного назначения вводится особый правовой режим использования земель, ограничивающий или запрещающий виды деятельности, которые несовместимы с основным назначением этих земель. Земельные участки в пределах этих земель не изымаются и не выкупаются у собственников земельных участков, землепользователей, землевладельцев и арендаторов земельных участков.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 xml:space="preserve">3.4. </w:t>
      </w:r>
      <w:proofErr w:type="gramStart"/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В пределах земель природоохранного назначения </w:t>
      </w:r>
      <w:r w:rsidR="003A3C20" w:rsidRPr="00B84E81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 запрещается: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ведение охотничьего хозяйства;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выпас и прогон скота;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геологоразведочные работы и разработка месторождений полезных ископаемых;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действия, изменяющие гидрологический режим;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повреждение или самовольная порубка деревьев и кустарников;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загрязнение почвы опасными для здоровья людей и окружающей среды веществами и отходами производства и потребления, устройство свалок.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3.5.</w:t>
      </w:r>
      <w:proofErr w:type="gramEnd"/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Юридические лица, в интересах которых выделяются земельные участки с особыми условиями использования, обязаны обозначить их границы специальными информационными знаками.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9F31AA" w:rsidRPr="00B84E81" w:rsidRDefault="009F31AA" w:rsidP="00B84E81">
      <w:pPr>
        <w:pStyle w:val="a4"/>
        <w:ind w:firstLine="851"/>
        <w:jc w:val="both"/>
        <w:rPr>
          <w:rFonts w:ascii="Times New Roman" w:eastAsia="Times New Roman" w:hAnsi="Times New Roman" w:cs="Times New Roman"/>
          <w:color w:val="4C4C4C"/>
          <w:sz w:val="28"/>
          <w:szCs w:val="28"/>
        </w:rPr>
      </w:pPr>
      <w:r w:rsidRPr="00B84E81">
        <w:rPr>
          <w:rFonts w:ascii="Times New Roman" w:eastAsia="Times New Roman" w:hAnsi="Times New Roman" w:cs="Times New Roman"/>
          <w:color w:val="4C4C4C"/>
          <w:sz w:val="28"/>
          <w:szCs w:val="28"/>
        </w:rPr>
        <w:t xml:space="preserve">IV. Земли рекреационного назначения </w:t>
      </w:r>
      <w:r w:rsidR="003A3C20" w:rsidRPr="00B84E81">
        <w:rPr>
          <w:rFonts w:ascii="Times New Roman" w:eastAsia="Times New Roman" w:hAnsi="Times New Roman" w:cs="Times New Roman"/>
          <w:color w:val="4C4C4C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color w:val="4C4C4C"/>
          <w:sz w:val="28"/>
          <w:szCs w:val="28"/>
        </w:rPr>
        <w:t xml:space="preserve"> значения</w:t>
      </w:r>
    </w:p>
    <w:p w:rsidR="009F31AA" w:rsidRPr="00B84E81" w:rsidRDefault="009F31AA" w:rsidP="00B84E81">
      <w:pPr>
        <w:pStyle w:val="a4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4.1. К землям рекреационного назначения</w:t>
      </w:r>
      <w:r w:rsidR="003A3C20" w:rsidRPr="00B84E81">
        <w:rPr>
          <w:rFonts w:ascii="Times New Roman" w:eastAsia="Times New Roman" w:hAnsi="Times New Roman" w:cs="Times New Roman"/>
          <w:sz w:val="28"/>
          <w:szCs w:val="28"/>
        </w:rPr>
        <w:t xml:space="preserve"> местного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 относятся земли, предназначенные и используемые для организации отдыха, туризма, физкультурно-оздоровительной и спортивной деятельности граждан.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 xml:space="preserve">4.2. В состав земель рекреационного назначения </w:t>
      </w:r>
      <w:r w:rsidR="003A3C20" w:rsidRPr="00B84E81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 входят земельные участки, на которых находятся дома отдыха, пансионаты, кемпинги, объекты физической культуры и спорта, туристические базы, стационарные и палаточные туристско-оздоровительные лагеря, дома рыболова и охотника, детские туристические станции, туристские парки, учебно-туристические тропы, трассы, детские и спортивные лагеря, другие аналогичные объекты.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lastRenderedPageBreak/>
        <w:br/>
        <w:t>4.3. Использование учебно-туристических троп и трасс, установленных по соглашению с собственниками земельных участков, землепользователями, землевладельцами и арендаторами земельных участков, осуществляется на основе сервитутов; при этом указанные земельные участки не изымаются из использования.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 xml:space="preserve">4.4. На землях рекреационного назначения </w:t>
      </w:r>
      <w:r w:rsidR="003A3C20" w:rsidRPr="00B84E81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 запрещается деятельность, не соответствующая их целевому назначению.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 xml:space="preserve">4.5. </w:t>
      </w:r>
      <w:proofErr w:type="gramStart"/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На землях рекреационного назначения </w:t>
      </w:r>
      <w:r w:rsidR="003A3C20" w:rsidRPr="00B84E81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 запрещается: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самовольное обустройство земельных участков;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ведение охотничьего хозяйства; выпас и прогон скота;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геологоразведочные работы и разработка месторождений полезных ископаемых;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действия, изменяющие гидрологический режим;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повреждение или самовольная порубка деревьев и кустарников;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загрязнение почвы опасными для здоровья людей и окружающей среды веществами и отходами производства и потребления, устройство свалок.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4.6.</w:t>
      </w:r>
      <w:proofErr w:type="gramEnd"/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На землях рекреационного назначения </w:t>
      </w:r>
      <w:r w:rsidR="003A3C20" w:rsidRPr="00B84E81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 разрешается: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возведение временных построек и строительство объектов капитального строительства, предназначенных для организации отдыха, туризма, физкультурно-оздоровительной и спортивной деятельности;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строительство, капитальный ремонт инженерной инфраструктуры, необходимой для функционирования объектов, предназначенных для организации отдыха, туризма, физкультурно-оздоровительной и спортивной деятельности (сети водоснабжения и водоотведения, теплоснабжения, электроснабжения);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осуществление противопожарного обустройства;</w:t>
      </w:r>
      <w:proofErr w:type="gramEnd"/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свободное пребывание посетителей;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проведение культурно-оздоровительных мероприятий, в том числе массовых;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 xml:space="preserve">маркировка и оборудование трасс маршрутного туризма (пешего, 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lastRenderedPageBreak/>
        <w:t>велосипедного, лыжного, конного и др.), экологических троп, устройство мест стоянок для дневного отдыха и ночлега, смотровых площадок, информационных центров, экспозиционных участков для наблюдения за животными.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9F31AA" w:rsidRPr="00B84E81" w:rsidRDefault="009F31AA" w:rsidP="00B84E81">
      <w:pPr>
        <w:pStyle w:val="a4"/>
        <w:ind w:firstLine="851"/>
        <w:jc w:val="both"/>
        <w:rPr>
          <w:rFonts w:ascii="Times New Roman" w:eastAsia="Times New Roman" w:hAnsi="Times New Roman" w:cs="Times New Roman"/>
          <w:color w:val="4C4C4C"/>
          <w:sz w:val="28"/>
          <w:szCs w:val="28"/>
        </w:rPr>
      </w:pPr>
      <w:r w:rsidRPr="00B84E81">
        <w:rPr>
          <w:rFonts w:ascii="Times New Roman" w:eastAsia="Times New Roman" w:hAnsi="Times New Roman" w:cs="Times New Roman"/>
          <w:color w:val="4C4C4C"/>
          <w:sz w:val="28"/>
          <w:szCs w:val="28"/>
        </w:rPr>
        <w:t xml:space="preserve">V. Земли историко-культурного назначения </w:t>
      </w:r>
      <w:r w:rsidR="003A3C20" w:rsidRPr="00B84E81">
        <w:rPr>
          <w:rFonts w:ascii="Times New Roman" w:eastAsia="Times New Roman" w:hAnsi="Times New Roman" w:cs="Times New Roman"/>
          <w:color w:val="4C4C4C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color w:val="4C4C4C"/>
          <w:sz w:val="28"/>
          <w:szCs w:val="28"/>
        </w:rPr>
        <w:t xml:space="preserve"> значения</w:t>
      </w:r>
    </w:p>
    <w:p w:rsidR="003A3C20" w:rsidRPr="00B84E81" w:rsidRDefault="009F31AA" w:rsidP="00B84E81">
      <w:pPr>
        <w:pStyle w:val="a4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 xml:space="preserve">5.1. К землям историко-культурного назначения </w:t>
      </w:r>
      <w:r w:rsidR="003A3C20" w:rsidRPr="00B84E81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 относятся земли: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объектов культурного наследия народов Российской Федерации (памятников истории и культуры), в том числе объектов археологического наследия;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достопримечательных мест, в том числе мест бытования исторических промыслов, производств и ремесел;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военных и гражданских захоронений.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 xml:space="preserve">5.2. Земельные участки, отнесенные к землям историко-культурного назначения </w:t>
      </w:r>
      <w:r w:rsidR="003A3C20" w:rsidRPr="00B84E81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значения, у собственников земельных участков, землепользователей, землевладельцев и арендаторов земельных участков не изымаются, за исключением случаев, установленных законодательством Российской Федерации.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 xml:space="preserve">5.3. В пределах земель историко-культурного назначения </w:t>
      </w:r>
      <w:r w:rsidR="003A3C20" w:rsidRPr="00B84E81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 за пределами земель населенных пунктов вводится особый правовой режим использования земель, запрещающий деятельность, несовместимую с основным назначением этих земель. Использование земельных участков, не отнесенных к землям историко-культурного назначения и расположенных в указанных зонах охраны, определяется правилами землепользования и застройки в соответствии с требованиями охраны памятников истории и культуры.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 xml:space="preserve">5.4. Земли историко-культурного назначения </w:t>
      </w:r>
      <w:r w:rsidR="003A3C20" w:rsidRPr="00B84E81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 используются строго в соответствии с их целевым назначением. Изменение целевого назначения земель историко-культурного назначения </w:t>
      </w:r>
      <w:r w:rsidR="003A3C20" w:rsidRPr="00B84E81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 и не соответствующая их целевому назначению деятельность не допускаются.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 xml:space="preserve">5.5. Правовой режим земель историко-культурного назначения </w:t>
      </w:r>
      <w:r w:rsidR="003A3C20" w:rsidRPr="00B84E81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 регулируется земельным законодательством Российской Федерации, </w:t>
      </w:r>
      <w:hyperlink r:id="rId13" w:history="1">
        <w:r w:rsidRPr="00B84E81">
          <w:rPr>
            <w:rFonts w:ascii="Times New Roman" w:eastAsia="Times New Roman" w:hAnsi="Times New Roman" w:cs="Times New Roman"/>
            <w:color w:val="00466E"/>
            <w:sz w:val="28"/>
            <w:szCs w:val="28"/>
            <w:u w:val="single"/>
          </w:rPr>
          <w:t>Федеральным законом "Об объектах культурного наследия (памятниках истории и культуры) народов Российской Федерации"</w:t>
        </w:r>
      </w:hyperlink>
      <w:r w:rsidR="003A3C20" w:rsidRPr="00B84E8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A3C20" w:rsidRPr="00B84E81" w:rsidRDefault="003A3C20" w:rsidP="00B84E81">
      <w:pPr>
        <w:pStyle w:val="a4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31AA" w:rsidRPr="00B84E81" w:rsidRDefault="003A3C20" w:rsidP="00B84E81">
      <w:pPr>
        <w:pStyle w:val="a4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84E81">
        <w:rPr>
          <w:rFonts w:ascii="Times New Roman" w:eastAsia="Times New Roman" w:hAnsi="Times New Roman" w:cs="Times New Roman"/>
          <w:sz w:val="28"/>
          <w:szCs w:val="28"/>
        </w:rPr>
        <w:lastRenderedPageBreak/>
        <w:t>5.6.</w:t>
      </w:r>
      <w:r w:rsidR="009F31AA" w:rsidRPr="00B84E81">
        <w:rPr>
          <w:rFonts w:ascii="Times New Roman" w:eastAsia="Times New Roman" w:hAnsi="Times New Roman" w:cs="Times New Roman"/>
          <w:sz w:val="28"/>
          <w:szCs w:val="28"/>
        </w:rPr>
        <w:t>Зоны охраны объектов культурного наследия определяются в соответствии с приказом Министерства культуры Российской Федерации </w:t>
      </w:r>
      <w:hyperlink r:id="rId14" w:history="1">
        <w:r w:rsidR="009F31AA" w:rsidRPr="00B84E81">
          <w:rPr>
            <w:rFonts w:ascii="Times New Roman" w:eastAsia="Times New Roman" w:hAnsi="Times New Roman" w:cs="Times New Roman"/>
            <w:color w:val="00466E"/>
            <w:sz w:val="28"/>
            <w:szCs w:val="28"/>
            <w:u w:val="single"/>
          </w:rPr>
          <w:t>от 4 июня 2015 года N 1745 "Об утверждении требований к составлению проектов границ территорий объектов культурного наследия"</w:t>
        </w:r>
      </w:hyperlink>
      <w:r w:rsidR="009F31AA" w:rsidRPr="00B84E81">
        <w:rPr>
          <w:rFonts w:ascii="Times New Roman" w:eastAsia="Times New Roman" w:hAnsi="Times New Roman" w:cs="Times New Roman"/>
          <w:sz w:val="28"/>
          <w:szCs w:val="28"/>
        </w:rPr>
        <w:t>, </w:t>
      </w:r>
      <w:hyperlink r:id="rId15" w:history="1">
        <w:r w:rsidR="009F31AA" w:rsidRPr="00B84E81">
          <w:rPr>
            <w:rFonts w:ascii="Times New Roman" w:eastAsia="Times New Roman" w:hAnsi="Times New Roman" w:cs="Times New Roman"/>
            <w:color w:val="00466E"/>
            <w:sz w:val="28"/>
            <w:szCs w:val="28"/>
            <w:u w:val="single"/>
          </w:rPr>
          <w:t>постановлением Правительства Российской Федерации от 12 сентября 2015 года N 972 "Об утверждении Положения о зонах охраны объектов культурного наследия (памятников истории и культуры) народов Российской Федерации</w:t>
        </w:r>
        <w:proofErr w:type="gramEnd"/>
        <w:r w:rsidR="009F31AA" w:rsidRPr="00B84E81">
          <w:rPr>
            <w:rFonts w:ascii="Times New Roman" w:eastAsia="Times New Roman" w:hAnsi="Times New Roman" w:cs="Times New Roman"/>
            <w:color w:val="00466E"/>
            <w:sz w:val="28"/>
            <w:szCs w:val="28"/>
            <w:u w:val="single"/>
          </w:rPr>
          <w:t xml:space="preserve"> и о признании </w:t>
        </w:r>
        <w:proofErr w:type="gramStart"/>
        <w:r w:rsidR="009F31AA" w:rsidRPr="00B84E81">
          <w:rPr>
            <w:rFonts w:ascii="Times New Roman" w:eastAsia="Times New Roman" w:hAnsi="Times New Roman" w:cs="Times New Roman"/>
            <w:color w:val="00466E"/>
            <w:sz w:val="28"/>
            <w:szCs w:val="28"/>
            <w:u w:val="single"/>
          </w:rPr>
          <w:t>утратившими</w:t>
        </w:r>
        <w:proofErr w:type="gramEnd"/>
        <w:r w:rsidR="009F31AA" w:rsidRPr="00B84E81">
          <w:rPr>
            <w:rFonts w:ascii="Times New Roman" w:eastAsia="Times New Roman" w:hAnsi="Times New Roman" w:cs="Times New Roman"/>
            <w:color w:val="00466E"/>
            <w:sz w:val="28"/>
            <w:szCs w:val="28"/>
            <w:u w:val="single"/>
          </w:rPr>
          <w:t xml:space="preserve"> силу отдельных положений нормативных правовых актов Правительства Российской Федерации"</w:t>
        </w:r>
      </w:hyperlink>
      <w:r w:rsidR="009F31AA" w:rsidRPr="00B84E81">
        <w:rPr>
          <w:rFonts w:ascii="Times New Roman" w:eastAsia="Times New Roman" w:hAnsi="Times New Roman" w:cs="Times New Roman"/>
          <w:sz w:val="28"/>
          <w:szCs w:val="28"/>
        </w:rPr>
        <w:t>.</w:t>
      </w:r>
      <w:r w:rsidR="009F31AA" w:rsidRPr="00B84E81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9F31AA" w:rsidRPr="00B84E81" w:rsidRDefault="009F31AA" w:rsidP="00B84E81">
      <w:pPr>
        <w:pStyle w:val="a4"/>
        <w:ind w:firstLine="851"/>
        <w:jc w:val="both"/>
        <w:rPr>
          <w:rFonts w:ascii="Times New Roman" w:eastAsia="Times New Roman" w:hAnsi="Times New Roman" w:cs="Times New Roman"/>
          <w:color w:val="4C4C4C"/>
          <w:sz w:val="28"/>
          <w:szCs w:val="28"/>
        </w:rPr>
      </w:pPr>
      <w:r w:rsidRPr="00B84E81">
        <w:rPr>
          <w:rFonts w:ascii="Times New Roman" w:eastAsia="Times New Roman" w:hAnsi="Times New Roman" w:cs="Times New Roman"/>
          <w:color w:val="4C4C4C"/>
          <w:sz w:val="28"/>
          <w:szCs w:val="28"/>
        </w:rPr>
        <w:t xml:space="preserve">VI. Особо ценные земли </w:t>
      </w:r>
      <w:r w:rsidR="003A3C20" w:rsidRPr="00B84E81">
        <w:rPr>
          <w:rFonts w:ascii="Times New Roman" w:eastAsia="Times New Roman" w:hAnsi="Times New Roman" w:cs="Times New Roman"/>
          <w:color w:val="4C4C4C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color w:val="4C4C4C"/>
          <w:sz w:val="28"/>
          <w:szCs w:val="28"/>
        </w:rPr>
        <w:t xml:space="preserve"> значения</w:t>
      </w:r>
    </w:p>
    <w:p w:rsidR="009F31AA" w:rsidRPr="00B84E81" w:rsidRDefault="009F31AA" w:rsidP="00B84E81">
      <w:pPr>
        <w:pStyle w:val="a4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 xml:space="preserve">6.1. К особо ценным землям </w:t>
      </w:r>
      <w:r w:rsidR="003A3C20" w:rsidRPr="00B84E81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 относятся земли, в пределах которых имеются природные объекты и объекты культурного наследия, представляющие особую научную, историко-культурную ценность (типичные или редкие ландшафты, культурные ландшафты, сообщества растительных, животных организмов, редкие геологические образования, земельные участки, предназначенные для осуществления деятельности научно-исследовательских организаций).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 xml:space="preserve">6.2. Собственники земельных участков, относящихся к особо ценным землям </w:t>
      </w:r>
      <w:r w:rsidR="003A3C20" w:rsidRPr="00B84E81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значения, землепользователи, землевладельцы и арендаторы таких земельных участков обязаны обеспечивать соблюдение режима их особой охраны.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Собственники, землепользователи, землевладельцы, арендаторы земельных участков, относящихся к особо ценным землям </w:t>
      </w:r>
      <w:r w:rsidR="003A3C20" w:rsidRPr="00B84E81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значения, обязаны: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использовать земельные участки в соответствии с их целевым назначением способами, которые не должны наносить вред окружающей среде, в том числе земле как природному объекту;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сохранять межевые, геодезические и другие специальные знаки, установленные на земельных участках в соответствии с законодательством;</w:t>
      </w:r>
      <w:proofErr w:type="gramEnd"/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осуществлять мероприятия по охране земель, лесов, водных объектов и других природных ресурсов, в том числе меры пожарной безопасности;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своевременно приступать к использованию земельных участков в случаях, если сроки освоения земельных участков предусмотрены договорами;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соблюдать при использовании земельных участков требования градостроительных регламентов, строительных, экологических, санитарно-гигиенических, противопожарных и иных правил, нормативов;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lastRenderedPageBreak/>
        <w:br/>
        <w:t>не допускать загрязнение, истощение, деградацию, порчу, уничтожение земель и почв и иное негативное воздействие на земли и почвы;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выполнять иные требования, предусмотренные </w:t>
      </w:r>
      <w:hyperlink r:id="rId16" w:history="1">
        <w:r w:rsidRPr="00B84E81">
          <w:rPr>
            <w:rFonts w:ascii="Times New Roman" w:eastAsia="Times New Roman" w:hAnsi="Times New Roman" w:cs="Times New Roman"/>
            <w:color w:val="00466E"/>
            <w:sz w:val="28"/>
            <w:szCs w:val="28"/>
            <w:u w:val="single"/>
          </w:rPr>
          <w:t>Земельным кодексом Российской Федерации</w:t>
        </w:r>
      </w:hyperlink>
      <w:r w:rsidRPr="00B84E81">
        <w:rPr>
          <w:rFonts w:ascii="Times New Roman" w:eastAsia="Times New Roman" w:hAnsi="Times New Roman" w:cs="Times New Roman"/>
          <w:sz w:val="28"/>
          <w:szCs w:val="28"/>
        </w:rPr>
        <w:t>, федеральными законами.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B84E81">
        <w:rPr>
          <w:rFonts w:ascii="Times New Roman" w:hAnsi="Times New Roman" w:cs="Times New Roman"/>
          <w:sz w:val="28"/>
          <w:szCs w:val="28"/>
        </w:rPr>
        <w:t xml:space="preserve">На территории особо ценных земель </w:t>
      </w:r>
      <w:r w:rsidR="00715F9D" w:rsidRPr="00B84E81">
        <w:rPr>
          <w:rFonts w:ascii="Times New Roman" w:hAnsi="Times New Roman" w:cs="Times New Roman"/>
          <w:sz w:val="28"/>
          <w:szCs w:val="28"/>
        </w:rPr>
        <w:t>местного</w:t>
      </w:r>
      <w:r w:rsidRPr="00B84E81">
        <w:rPr>
          <w:rFonts w:ascii="Times New Roman" w:hAnsi="Times New Roman" w:cs="Times New Roman"/>
          <w:sz w:val="28"/>
          <w:szCs w:val="28"/>
        </w:rPr>
        <w:t xml:space="preserve"> значения запрещается:</w:t>
      </w:r>
      <w:r w:rsidRPr="00B84E81">
        <w:rPr>
          <w:rFonts w:ascii="Times New Roman" w:hAnsi="Times New Roman" w:cs="Times New Roman"/>
          <w:sz w:val="28"/>
          <w:szCs w:val="28"/>
        </w:rPr>
        <w:br/>
      </w:r>
      <w:r w:rsidRPr="00B84E81">
        <w:rPr>
          <w:rFonts w:ascii="Times New Roman" w:hAnsi="Times New Roman" w:cs="Times New Roman"/>
          <w:sz w:val="28"/>
          <w:szCs w:val="28"/>
        </w:rPr>
        <w:br/>
        <w:t>ведение сельского хозяйства в производственных целях;</w:t>
      </w:r>
      <w:r w:rsidRPr="00B84E81">
        <w:rPr>
          <w:rFonts w:ascii="Times New Roman" w:hAnsi="Times New Roman" w:cs="Times New Roman"/>
          <w:sz w:val="28"/>
          <w:szCs w:val="28"/>
        </w:rPr>
        <w:br/>
      </w:r>
      <w:r w:rsidRPr="00B84E81">
        <w:rPr>
          <w:rFonts w:ascii="Times New Roman" w:hAnsi="Times New Roman" w:cs="Times New Roman"/>
          <w:sz w:val="28"/>
          <w:szCs w:val="28"/>
        </w:rPr>
        <w:br/>
        <w:t>ведение охотничьего хозяйства; выпас и прогон скота;</w:t>
      </w:r>
      <w:r w:rsidRPr="00B84E81">
        <w:rPr>
          <w:rFonts w:ascii="Times New Roman" w:hAnsi="Times New Roman" w:cs="Times New Roman"/>
          <w:sz w:val="28"/>
          <w:szCs w:val="28"/>
        </w:rPr>
        <w:br/>
      </w:r>
      <w:r w:rsidRPr="00B84E81">
        <w:rPr>
          <w:rFonts w:ascii="Times New Roman" w:hAnsi="Times New Roman" w:cs="Times New Roman"/>
          <w:sz w:val="28"/>
          <w:szCs w:val="28"/>
        </w:rPr>
        <w:br/>
        <w:t>использование токсичных химических препаратов для охраны и защиты лесов, в том числе в научных целях;</w:t>
      </w:r>
      <w:r w:rsidRPr="00B84E81">
        <w:rPr>
          <w:rFonts w:ascii="Times New Roman" w:hAnsi="Times New Roman" w:cs="Times New Roman"/>
          <w:sz w:val="28"/>
          <w:szCs w:val="28"/>
        </w:rPr>
        <w:br/>
      </w:r>
      <w:r w:rsidRPr="00B84E81">
        <w:rPr>
          <w:rFonts w:ascii="Times New Roman" w:hAnsi="Times New Roman" w:cs="Times New Roman"/>
          <w:sz w:val="28"/>
          <w:szCs w:val="28"/>
        </w:rPr>
        <w:br/>
        <w:t>геологоразведочные работы и разработка месторождений полезных ископаемых;</w:t>
      </w:r>
      <w:r w:rsidRPr="00B84E81">
        <w:rPr>
          <w:rFonts w:ascii="Times New Roman" w:hAnsi="Times New Roman" w:cs="Times New Roman"/>
          <w:sz w:val="28"/>
          <w:szCs w:val="28"/>
        </w:rPr>
        <w:br/>
      </w:r>
      <w:r w:rsidRPr="00B84E81">
        <w:rPr>
          <w:rFonts w:ascii="Times New Roman" w:hAnsi="Times New Roman" w:cs="Times New Roman"/>
          <w:sz w:val="28"/>
          <w:szCs w:val="28"/>
        </w:rPr>
        <w:br/>
        <w:t>действия, изменяющие гидрологический режим;</w:t>
      </w:r>
      <w:r w:rsidRPr="00B84E81">
        <w:rPr>
          <w:rFonts w:ascii="Times New Roman" w:hAnsi="Times New Roman" w:cs="Times New Roman"/>
          <w:sz w:val="28"/>
          <w:szCs w:val="28"/>
        </w:rPr>
        <w:br/>
      </w:r>
      <w:r w:rsidRPr="00B84E81">
        <w:rPr>
          <w:rFonts w:ascii="Times New Roman" w:hAnsi="Times New Roman" w:cs="Times New Roman"/>
          <w:sz w:val="28"/>
          <w:szCs w:val="28"/>
        </w:rPr>
        <w:br/>
        <w:t>размещение объектов капитального строительства, в том числе строительство магистральных дорог;</w:t>
      </w:r>
      <w:proofErr w:type="gramEnd"/>
      <w:r w:rsidRPr="00B84E81">
        <w:rPr>
          <w:rFonts w:ascii="Times New Roman" w:hAnsi="Times New Roman" w:cs="Times New Roman"/>
          <w:sz w:val="28"/>
          <w:szCs w:val="28"/>
        </w:rPr>
        <w:br/>
      </w:r>
      <w:r w:rsidRPr="00B84E81">
        <w:rPr>
          <w:rFonts w:ascii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t>повреждение или самовольная порубка деревьев и кустарников;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сбор природных объектов флоры и фауны, виды которых занесены в Красную книгу Российской Федерации;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загрязнение почвы опасными для здоровья людей и окружающей среды веществами и отходами производства и потребления, устройство свалок.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6.4. На территории особо ценных земель</w:t>
      </w:r>
      <w:r w:rsidR="00715F9D" w:rsidRPr="00B84E81">
        <w:rPr>
          <w:rFonts w:ascii="Times New Roman" w:eastAsia="Times New Roman" w:hAnsi="Times New Roman" w:cs="Times New Roman"/>
          <w:sz w:val="28"/>
          <w:szCs w:val="28"/>
        </w:rPr>
        <w:t xml:space="preserve"> местного 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 разрешается: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благоустройство;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>научно-исследовательская, эколого-просветительская деятельность.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9F31AA" w:rsidRPr="00B84E81" w:rsidRDefault="009F31AA" w:rsidP="00B84E81">
      <w:pPr>
        <w:pStyle w:val="a4"/>
        <w:ind w:firstLine="851"/>
        <w:jc w:val="both"/>
        <w:rPr>
          <w:rFonts w:ascii="Times New Roman" w:eastAsia="Times New Roman" w:hAnsi="Times New Roman" w:cs="Times New Roman"/>
          <w:color w:val="4C4C4C"/>
          <w:sz w:val="28"/>
          <w:szCs w:val="28"/>
        </w:rPr>
      </w:pPr>
      <w:r w:rsidRPr="00B84E81">
        <w:rPr>
          <w:rFonts w:ascii="Times New Roman" w:eastAsia="Times New Roman" w:hAnsi="Times New Roman" w:cs="Times New Roman"/>
          <w:color w:val="4C4C4C"/>
          <w:sz w:val="28"/>
          <w:szCs w:val="28"/>
        </w:rPr>
        <w:t xml:space="preserve">VII. Ответственность за использование земель особо охраняемых территорий </w:t>
      </w:r>
      <w:r w:rsidR="00715F9D" w:rsidRPr="00B84E81">
        <w:rPr>
          <w:rFonts w:ascii="Times New Roman" w:eastAsia="Times New Roman" w:hAnsi="Times New Roman" w:cs="Times New Roman"/>
          <w:color w:val="4C4C4C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color w:val="4C4C4C"/>
          <w:sz w:val="28"/>
          <w:szCs w:val="28"/>
        </w:rPr>
        <w:t xml:space="preserve"> значения не по целевому назначению</w:t>
      </w:r>
    </w:p>
    <w:p w:rsidR="009F31AA" w:rsidRPr="00B84E81" w:rsidRDefault="009F31AA" w:rsidP="00B84E81">
      <w:pPr>
        <w:pStyle w:val="a4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4E81">
        <w:rPr>
          <w:rFonts w:ascii="Times New Roman" w:eastAsia="Times New Roman" w:hAnsi="Times New Roman" w:cs="Times New Roman"/>
          <w:sz w:val="28"/>
          <w:szCs w:val="28"/>
        </w:rPr>
        <w:br/>
        <w:t xml:space="preserve">Использование земель особо охраняемых территорий </w:t>
      </w:r>
      <w:r w:rsidR="00715F9D" w:rsidRPr="00B84E81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t xml:space="preserve"> значения не по целевому назначению, невыполнение обязанностей по их приведению в состояние, пригодное для использования по целевому назначению, влечет установленную законодательством Российской Федерации ответственность.</w:t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lastRenderedPageBreak/>
        <w:br/>
      </w:r>
      <w:r w:rsidRPr="00B84E81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A34DF9" w:rsidRPr="00B84E81" w:rsidRDefault="00A34DF9" w:rsidP="00B84E81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A34DF9" w:rsidRPr="00B84E81" w:rsidSect="00A34D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77CDA"/>
    <w:multiLevelType w:val="hybridMultilevel"/>
    <w:tmpl w:val="DE54DCE4"/>
    <w:lvl w:ilvl="0" w:tplc="18DCFB9A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>
    <w:nsid w:val="4D435B0D"/>
    <w:multiLevelType w:val="hybridMultilevel"/>
    <w:tmpl w:val="D9145016"/>
    <w:lvl w:ilvl="0" w:tplc="6C5A39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ACA216B"/>
    <w:multiLevelType w:val="hybridMultilevel"/>
    <w:tmpl w:val="7F8C8002"/>
    <w:lvl w:ilvl="0" w:tplc="3FE8F6C4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F31AA"/>
    <w:rsid w:val="000F5972"/>
    <w:rsid w:val="003A3C20"/>
    <w:rsid w:val="003E25CC"/>
    <w:rsid w:val="00615F5B"/>
    <w:rsid w:val="00715F9D"/>
    <w:rsid w:val="008712F4"/>
    <w:rsid w:val="009D2FF0"/>
    <w:rsid w:val="009F31AA"/>
    <w:rsid w:val="00A34DF9"/>
    <w:rsid w:val="00B84E81"/>
    <w:rsid w:val="00BA2669"/>
    <w:rsid w:val="00C146E8"/>
    <w:rsid w:val="00D26742"/>
    <w:rsid w:val="00D87B4B"/>
    <w:rsid w:val="00E51C9B"/>
    <w:rsid w:val="00F53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DF9"/>
  </w:style>
  <w:style w:type="paragraph" w:styleId="1">
    <w:name w:val="heading 1"/>
    <w:basedOn w:val="a"/>
    <w:next w:val="a"/>
    <w:link w:val="10"/>
    <w:uiPriority w:val="9"/>
    <w:qFormat/>
    <w:rsid w:val="003E25CC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F31A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9F31A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F31A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9F31AA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formattext">
    <w:name w:val="formattext"/>
    <w:basedOn w:val="a"/>
    <w:rsid w:val="009F31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9F31AA"/>
    <w:rPr>
      <w:color w:val="0000FF"/>
      <w:u w:val="single"/>
    </w:rPr>
  </w:style>
  <w:style w:type="paragraph" w:styleId="a4">
    <w:name w:val="No Spacing"/>
    <w:uiPriority w:val="1"/>
    <w:qFormat/>
    <w:rsid w:val="00B84E81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9D2FF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3E25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5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20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707810" TargetMode="External"/><Relationship Id="rId13" Type="http://schemas.openxmlformats.org/officeDocument/2006/relationships/hyperlink" Target="http://docs.cntd.ru/document/901820936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docs.cntd.ru/document/744100004" TargetMode="External"/><Relationship Id="rId12" Type="http://schemas.openxmlformats.org/officeDocument/2006/relationships/hyperlink" Target="http://docs.cntd.ru/document/9037104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docs.cntd.ru/document/744100004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744100004" TargetMode="External"/><Relationship Id="rId11" Type="http://schemas.openxmlformats.org/officeDocument/2006/relationships/hyperlink" Target="http://docs.cntd.ru/document/901134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ocs.cntd.ru/document/420302263" TargetMode="External"/><Relationship Id="rId10" Type="http://schemas.openxmlformats.org/officeDocument/2006/relationships/hyperlink" Target="http://docs.cntd.ru/document/901083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1918785" TargetMode="External"/><Relationship Id="rId14" Type="http://schemas.openxmlformats.org/officeDocument/2006/relationships/hyperlink" Target="http://docs.cntd.ru/document/4202963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1F942-AD4E-4E00-9895-04B4F5EE9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14</Pages>
  <Words>3570</Words>
  <Characters>20349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23872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 yurist</dc:creator>
  <cp:keywords/>
  <dc:description/>
  <cp:lastModifiedBy>Администрация</cp:lastModifiedBy>
  <cp:revision>9</cp:revision>
  <cp:lastPrinted>2020-06-26T03:32:00Z</cp:lastPrinted>
  <dcterms:created xsi:type="dcterms:W3CDTF">2020-06-19T07:25:00Z</dcterms:created>
  <dcterms:modified xsi:type="dcterms:W3CDTF">2020-07-07T04:26:00Z</dcterms:modified>
</cp:coreProperties>
</file>